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C4" w:rsidRPr="00582E90" w:rsidRDefault="00F50FC4" w:rsidP="00582E90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82E90">
        <w:rPr>
          <w:b/>
          <w:color w:val="000000"/>
          <w:sz w:val="28"/>
          <w:szCs w:val="28"/>
          <w:shd w:val="clear" w:color="auto" w:fill="FFFFFF"/>
        </w:rPr>
        <w:t xml:space="preserve">Пути повышения познавательного интереса учащихся </w:t>
      </w:r>
    </w:p>
    <w:p w:rsidR="00F50FC4" w:rsidRPr="00582E90" w:rsidRDefault="00F50FC4" w:rsidP="00582E90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82E90">
        <w:rPr>
          <w:b/>
          <w:color w:val="000000"/>
          <w:sz w:val="28"/>
          <w:szCs w:val="28"/>
          <w:shd w:val="clear" w:color="auto" w:fill="FFFFFF"/>
        </w:rPr>
        <w:t>на факультативных занятиях по русскому языку</w:t>
      </w:r>
    </w:p>
    <w:p w:rsidR="00F50FC4" w:rsidRPr="00582E90" w:rsidRDefault="007014A2" w:rsidP="007014A2">
      <w:pPr>
        <w:pStyle w:val="a3"/>
        <w:spacing w:line="360" w:lineRule="auto"/>
        <w:ind w:firstLine="568"/>
        <w:jc w:val="both"/>
      </w:pPr>
      <w:r>
        <w:t>Учителя-</w:t>
      </w:r>
      <w:r w:rsidR="00F50FC4" w:rsidRPr="00582E90">
        <w:t>практики в своей повседневной деятельности опираются не только на достижения передовых педагогических технологий, труды ученых, учителей-новаторов, но и на личный опыт преподавания предмета, который содержит немало “изюминок”, методических находок, помогающих активизировать познавательный интерес учащихся. Богатым и благодатным полем для использования такого рода наработок является факультативное занятие.</w:t>
      </w:r>
    </w:p>
    <w:p w:rsidR="00F50FC4" w:rsidRPr="00582E90" w:rsidRDefault="00F50FC4" w:rsidP="007014A2">
      <w:pPr>
        <w:pStyle w:val="a3"/>
        <w:spacing w:line="360" w:lineRule="auto"/>
        <w:ind w:firstLine="568"/>
        <w:jc w:val="both"/>
        <w:rPr>
          <w:rFonts w:ascii="Arial" w:hAnsi="Arial" w:cs="Arial"/>
          <w:color w:val="000000"/>
        </w:rPr>
      </w:pPr>
      <w:r w:rsidRPr="00582E90">
        <w:t xml:space="preserve">Надо сказать, что преимуществом факультатива является то, что туда идут в большинстве своём уже мотивированные дети. И важной задачей на своих занятиях вижу поддержку этого интереса и его развитие. </w:t>
      </w:r>
      <w:r w:rsidRPr="00582E90">
        <w:rPr>
          <w:rStyle w:val="c3"/>
          <w:color w:val="000000"/>
          <w:szCs w:val="28"/>
        </w:rPr>
        <w:t>Повышать у детей интерес к изучению русского языка пробую, систематически накапливая и вдумчиво отбирая увлекательный дидактический материал, способный вызывать интерес, привлечь внимание детей, заставить мысль каждого ребенка работать.</w:t>
      </w:r>
    </w:p>
    <w:p w:rsidR="00582E90" w:rsidRDefault="00A17B91" w:rsidP="007014A2">
      <w:pPr>
        <w:pStyle w:val="a3"/>
        <w:spacing w:line="360" w:lineRule="auto"/>
        <w:ind w:firstLine="568"/>
        <w:jc w:val="both"/>
        <w:rPr>
          <w:szCs w:val="28"/>
        </w:rPr>
      </w:pPr>
      <w:r w:rsidRPr="00582E90">
        <w:rPr>
          <w:szCs w:val="28"/>
        </w:rPr>
        <w:t>В этом году я работаю с учащимися 5 и 8 классов и в этих же классах провожу факультативные занятия. Причём ф</w:t>
      </w:r>
      <w:r w:rsidR="00D5428D" w:rsidRPr="00582E90">
        <w:rPr>
          <w:szCs w:val="28"/>
        </w:rPr>
        <w:t xml:space="preserve">акультативное занятие даёт </w:t>
      </w:r>
      <w:r w:rsidRPr="00582E90">
        <w:rPr>
          <w:szCs w:val="28"/>
        </w:rPr>
        <w:t xml:space="preserve">мне </w:t>
      </w:r>
      <w:r w:rsidR="00D5428D" w:rsidRPr="00582E90">
        <w:rPr>
          <w:szCs w:val="28"/>
        </w:rPr>
        <w:t xml:space="preserve">возможность в большей мере реализовать принцип занимательности и использовать различные игровые моменты. То, на что зачастую не хватает времени на уроке, прекрасно укладывается в рамки факультатива. Поэтому в своей практике я использую на занятиях различные викторины, грамматические игры, занимательный материал в виде ребусов, кроссвордов, шарад. </w:t>
      </w:r>
    </w:p>
    <w:p w:rsidR="00D5428D" w:rsidRPr="00582E90" w:rsidRDefault="00D5428D" w:rsidP="007014A2">
      <w:pPr>
        <w:pStyle w:val="a3"/>
        <w:spacing w:line="360" w:lineRule="auto"/>
        <w:ind w:firstLine="568"/>
        <w:jc w:val="both"/>
        <w:rPr>
          <w:szCs w:val="28"/>
        </w:rPr>
      </w:pPr>
      <w:r w:rsidRPr="00582E90">
        <w:rPr>
          <w:szCs w:val="28"/>
        </w:rPr>
        <w:t>Так, каждое первое и п</w:t>
      </w:r>
      <w:r w:rsidR="00A17B91" w:rsidRPr="00582E90">
        <w:rPr>
          <w:szCs w:val="28"/>
        </w:rPr>
        <w:t xml:space="preserve">оследнее занятие четверти в 5 </w:t>
      </w:r>
      <w:r w:rsidRPr="00582E90">
        <w:rPr>
          <w:szCs w:val="28"/>
        </w:rPr>
        <w:t>класс</w:t>
      </w:r>
      <w:r w:rsidR="00A17B91" w:rsidRPr="00582E90">
        <w:rPr>
          <w:szCs w:val="28"/>
        </w:rPr>
        <w:t>е</w:t>
      </w:r>
      <w:r w:rsidRPr="00582E90">
        <w:rPr>
          <w:szCs w:val="28"/>
        </w:rPr>
        <w:t xml:space="preserve"> я провожу в </w:t>
      </w:r>
      <w:r w:rsidR="00C34B4C" w:rsidRPr="00582E90">
        <w:rPr>
          <w:szCs w:val="28"/>
        </w:rPr>
        <w:t>игровой форме. Предварительно объединив темы по календарному планированию, выделяю час, который,  с моей точки зрения, необходим учащимся среднего звена для поддержания интереса к предмету. Вот примеры заданий на такого рода занятиях:</w:t>
      </w:r>
    </w:p>
    <w:p w:rsidR="0025775A" w:rsidRPr="00582E90" w:rsidRDefault="0025775A" w:rsidP="007014A2">
      <w:pPr>
        <w:pStyle w:val="a3"/>
        <w:spacing w:line="360" w:lineRule="auto"/>
        <w:jc w:val="both"/>
        <w:rPr>
          <w:szCs w:val="28"/>
          <w:u w:val="single"/>
        </w:rPr>
      </w:pPr>
      <w:r w:rsidRPr="00582E90">
        <w:rPr>
          <w:szCs w:val="28"/>
        </w:rPr>
        <w:t xml:space="preserve"> </w:t>
      </w:r>
      <w:r w:rsidRPr="00582E90">
        <w:rPr>
          <w:szCs w:val="28"/>
          <w:u w:val="single"/>
        </w:rPr>
        <w:t>«Кладовая слов русского языка»,  5 класс.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b/>
          <w:szCs w:val="28"/>
        </w:rPr>
      </w:pPr>
      <w:r w:rsidRPr="00582E90">
        <w:rPr>
          <w:b/>
          <w:szCs w:val="28"/>
        </w:rPr>
        <w:lastRenderedPageBreak/>
        <w:t>Т</w:t>
      </w:r>
      <w:r w:rsidR="00582E90">
        <w:rPr>
          <w:b/>
          <w:szCs w:val="28"/>
        </w:rPr>
        <w:t>ема: Слова-друзья и слова-враги</w:t>
      </w:r>
      <w:r w:rsidRPr="00582E90">
        <w:rPr>
          <w:b/>
          <w:szCs w:val="28"/>
        </w:rPr>
        <w:t xml:space="preserve"> </w:t>
      </w:r>
    </w:p>
    <w:p w:rsidR="0025775A" w:rsidRPr="00582E90" w:rsidRDefault="0025775A" w:rsidP="007014A2">
      <w:pPr>
        <w:pStyle w:val="a3"/>
        <w:spacing w:line="360" w:lineRule="auto"/>
        <w:ind w:firstLine="567"/>
        <w:jc w:val="both"/>
        <w:rPr>
          <w:i/>
          <w:szCs w:val="28"/>
        </w:rPr>
      </w:pPr>
      <w:r w:rsidRPr="00582E90">
        <w:rPr>
          <w:i/>
          <w:szCs w:val="28"/>
        </w:rPr>
        <w:t>Игра «Замена»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i/>
          <w:szCs w:val="28"/>
        </w:rPr>
      </w:pPr>
      <w:r w:rsidRPr="00582E90">
        <w:rPr>
          <w:rFonts w:eastAsia="Calibri" w:cs="Times New Roman"/>
          <w:i/>
          <w:szCs w:val="28"/>
        </w:rPr>
        <w:t>Замени в каждой паре слов синоним антонимом, а антоним синонимом.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t>Грусть, тоска, радость. Мрак, темнота, свет. Близко, далеко, рядом. Храбрец, трус, смельчак. Похвала, порицание, одобрение. Жара, холод, зной. Ложь, правда, вымысел.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i/>
          <w:szCs w:val="28"/>
        </w:rPr>
      </w:pPr>
      <w:r w:rsidRPr="00582E90">
        <w:rPr>
          <w:rFonts w:eastAsia="Calibri" w:cs="Times New Roman"/>
          <w:i/>
          <w:szCs w:val="28"/>
        </w:rPr>
        <w:t>Игра "Шеренга".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i/>
          <w:szCs w:val="28"/>
        </w:rPr>
      </w:pPr>
      <w:r w:rsidRPr="00582E90">
        <w:rPr>
          <w:rFonts w:eastAsia="Calibri" w:cs="Times New Roman"/>
          <w:i/>
          <w:szCs w:val="28"/>
        </w:rPr>
        <w:t>Расставь синонимы в порядке возрастания признака.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t>Свирепый, жёсткий, лютый, безжалостный, бессердечный, злой (враг).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t>Оскорбительный, обидный, резкий, грубый, бестактный (поступок).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i/>
          <w:szCs w:val="28"/>
        </w:rPr>
      </w:pPr>
      <w:r w:rsidRPr="00582E90">
        <w:rPr>
          <w:rFonts w:eastAsia="Calibri" w:cs="Times New Roman"/>
          <w:i/>
          <w:szCs w:val="28"/>
        </w:rPr>
        <w:t>Игра "Аукцион".</w:t>
      </w:r>
    </w:p>
    <w:p w:rsidR="00C34B4C" w:rsidRPr="00582E90" w:rsidRDefault="00C34B4C" w:rsidP="007014A2">
      <w:pPr>
        <w:pStyle w:val="a3"/>
        <w:spacing w:line="360" w:lineRule="auto"/>
        <w:ind w:firstLine="567"/>
        <w:jc w:val="both"/>
        <w:rPr>
          <w:rFonts w:eastAsia="Calibri" w:cs="Times New Roman"/>
          <w:i/>
          <w:szCs w:val="28"/>
        </w:rPr>
      </w:pPr>
      <w:r w:rsidRPr="00582E90">
        <w:rPr>
          <w:rFonts w:eastAsia="Calibri" w:cs="Times New Roman"/>
          <w:i/>
          <w:szCs w:val="28"/>
        </w:rPr>
        <w:t>За время, отведённое учителем, учащиеся записывают как можно больше слов на определённую тему.</w:t>
      </w:r>
    </w:p>
    <w:p w:rsidR="00C34B4C" w:rsidRPr="00582E90" w:rsidRDefault="00A17B91" w:rsidP="007014A2">
      <w:pPr>
        <w:pStyle w:val="a3"/>
        <w:spacing w:line="360" w:lineRule="auto"/>
        <w:ind w:firstLine="567"/>
        <w:jc w:val="both"/>
        <w:rPr>
          <w:szCs w:val="28"/>
        </w:rPr>
      </w:pPr>
      <w:r w:rsidRPr="00582E90">
        <w:rPr>
          <w:szCs w:val="28"/>
        </w:rPr>
        <w:t xml:space="preserve">- </w:t>
      </w:r>
      <w:r w:rsidR="00C34B4C" w:rsidRPr="00582E90">
        <w:rPr>
          <w:rFonts w:eastAsia="Calibri" w:cs="Times New Roman"/>
          <w:szCs w:val="28"/>
        </w:rPr>
        <w:t>Кто больше составит пар антонимов, синонимов;</w:t>
      </w:r>
    </w:p>
    <w:p w:rsidR="00A17B91" w:rsidRPr="00582E90" w:rsidRDefault="00A17B91" w:rsidP="007014A2">
      <w:pPr>
        <w:pStyle w:val="a3"/>
        <w:spacing w:line="360" w:lineRule="auto"/>
        <w:ind w:firstLine="567"/>
        <w:jc w:val="both"/>
        <w:rPr>
          <w:szCs w:val="28"/>
        </w:rPr>
      </w:pPr>
      <w:r w:rsidRPr="00582E90">
        <w:rPr>
          <w:szCs w:val="28"/>
        </w:rPr>
        <w:t>- Кто включит наибольшее количество синонимов в предложение с однородными членами с обобщающим словом.</w:t>
      </w:r>
    </w:p>
    <w:p w:rsidR="00A17B91" w:rsidRPr="00582E90" w:rsidRDefault="00A17B91" w:rsidP="007014A2">
      <w:pPr>
        <w:pStyle w:val="a3"/>
        <w:spacing w:line="360" w:lineRule="auto"/>
        <w:ind w:firstLine="567"/>
        <w:jc w:val="both"/>
        <w:rPr>
          <w:rFonts w:eastAsia="Calibri" w:cs="Times New Roman"/>
          <w:szCs w:val="28"/>
        </w:rPr>
      </w:pPr>
      <w:r w:rsidRPr="00582E90">
        <w:rPr>
          <w:szCs w:val="28"/>
        </w:rPr>
        <w:t>- Кто составит больше сложных предложений, в которых бы употреблялись антонимы.</w:t>
      </w:r>
    </w:p>
    <w:p w:rsidR="0025775A" w:rsidRPr="00582E90" w:rsidRDefault="0025775A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3"/>
          <w:bCs/>
          <w:color w:val="000000"/>
          <w:sz w:val="28"/>
          <w:szCs w:val="28"/>
        </w:rPr>
      </w:pPr>
      <w:r w:rsidRPr="00582E90">
        <w:rPr>
          <w:rStyle w:val="c3"/>
          <w:bCs/>
          <w:color w:val="000000"/>
          <w:sz w:val="28"/>
          <w:szCs w:val="28"/>
        </w:rPr>
        <w:t>Всегда связываю тему факультатива с уроком. Так, материал факультатива в 5 классе «Кладовая слов русского языка» максимально приближала к теме «Предложение», «Культура речи» и другим, изучаемым на уроках. При этом, работая над лексическим материалом, анализировали предложения с однородными членами, с прямой речью и т.п. Мы придумывали сложные предложения, используя в них слова в переносном значении. Искали в тексте синонимы и антонимы и тут же строили пунктуационные схемы анализируемых предложений.</w:t>
      </w:r>
    </w:p>
    <w:p w:rsidR="0025775A" w:rsidRPr="00582E90" w:rsidRDefault="0025775A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3"/>
          <w:bCs/>
          <w:color w:val="000000"/>
          <w:sz w:val="28"/>
          <w:szCs w:val="28"/>
        </w:rPr>
      </w:pPr>
      <w:r w:rsidRPr="00582E90">
        <w:rPr>
          <w:rStyle w:val="c3"/>
          <w:bCs/>
          <w:color w:val="000000"/>
          <w:sz w:val="28"/>
          <w:szCs w:val="28"/>
        </w:rPr>
        <w:t>Например, совместила тему «Прямое и переносное значение слов» с повторением темы «Диалог»:</w:t>
      </w:r>
    </w:p>
    <w:p w:rsidR="0025775A" w:rsidRPr="00582E90" w:rsidRDefault="0025775A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3"/>
          <w:bCs/>
          <w:i/>
          <w:color w:val="000000"/>
          <w:sz w:val="28"/>
          <w:szCs w:val="28"/>
        </w:rPr>
      </w:pPr>
      <w:r w:rsidRPr="00582E90">
        <w:rPr>
          <w:rStyle w:val="c3"/>
          <w:bCs/>
          <w:i/>
          <w:color w:val="000000"/>
          <w:sz w:val="28"/>
          <w:szCs w:val="28"/>
        </w:rPr>
        <w:t>Спишите, оформляя диалог. В каком лексическом значении употребляется слово «кипит»</w:t>
      </w:r>
      <w:r w:rsidR="00EE0154">
        <w:rPr>
          <w:rStyle w:val="c3"/>
          <w:bCs/>
          <w:i/>
          <w:color w:val="000000"/>
          <w:sz w:val="28"/>
          <w:szCs w:val="28"/>
        </w:rPr>
        <w:t>?</w:t>
      </w:r>
    </w:p>
    <w:p w:rsidR="0025775A" w:rsidRPr="00582E90" w:rsidRDefault="0025775A" w:rsidP="007014A2">
      <w:pPr>
        <w:pStyle w:val="a3"/>
        <w:spacing w:line="360" w:lineRule="auto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lastRenderedPageBreak/>
        <w:t>– Может ли чайник кипеть?</w:t>
      </w:r>
    </w:p>
    <w:p w:rsidR="0025775A" w:rsidRPr="00582E90" w:rsidRDefault="0025775A" w:rsidP="007014A2">
      <w:pPr>
        <w:pStyle w:val="a3"/>
        <w:spacing w:line="360" w:lineRule="auto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t>– Конечно, если поставить на плитку!</w:t>
      </w:r>
    </w:p>
    <w:p w:rsidR="0025775A" w:rsidRPr="00582E90" w:rsidRDefault="0025775A" w:rsidP="007014A2">
      <w:pPr>
        <w:pStyle w:val="a3"/>
        <w:spacing w:line="360" w:lineRule="auto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t>– А вода в чайнике может кипеть?</w:t>
      </w:r>
    </w:p>
    <w:p w:rsidR="0025775A" w:rsidRPr="00582E90" w:rsidRDefault="0025775A" w:rsidP="007014A2">
      <w:pPr>
        <w:pStyle w:val="a3"/>
        <w:spacing w:line="360" w:lineRule="auto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t>– Так она ж и кипит!</w:t>
      </w:r>
    </w:p>
    <w:p w:rsidR="0025775A" w:rsidRPr="00582E90" w:rsidRDefault="0025775A" w:rsidP="007014A2">
      <w:pPr>
        <w:pStyle w:val="a3"/>
        <w:spacing w:line="360" w:lineRule="auto"/>
        <w:jc w:val="both"/>
        <w:rPr>
          <w:rFonts w:eastAsia="Calibri" w:cs="Times New Roman"/>
          <w:szCs w:val="28"/>
        </w:rPr>
      </w:pPr>
      <w:r w:rsidRPr="00582E90">
        <w:rPr>
          <w:rFonts w:eastAsia="Calibri" w:cs="Times New Roman"/>
          <w:szCs w:val="28"/>
        </w:rPr>
        <w:t>– Что же кипит</w:t>
      </w:r>
      <w:r w:rsidR="00EE0154">
        <w:rPr>
          <w:rFonts w:eastAsia="Calibri" w:cs="Times New Roman"/>
          <w:szCs w:val="28"/>
        </w:rPr>
        <w:t>:</w:t>
      </w:r>
      <w:r w:rsidRPr="00582E90">
        <w:rPr>
          <w:rFonts w:eastAsia="Calibri" w:cs="Times New Roman"/>
          <w:szCs w:val="28"/>
        </w:rPr>
        <w:t xml:space="preserve"> чайник или вода в чайнике?</w:t>
      </w:r>
    </w:p>
    <w:p w:rsidR="0025775A" w:rsidRPr="00582E90" w:rsidRDefault="0025775A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3"/>
          <w:bCs/>
          <w:i/>
          <w:color w:val="000000"/>
          <w:sz w:val="28"/>
          <w:szCs w:val="28"/>
        </w:rPr>
      </w:pPr>
      <w:r w:rsidRPr="00582E90">
        <w:rPr>
          <w:rStyle w:val="c3"/>
          <w:bCs/>
          <w:i/>
          <w:color w:val="000000"/>
          <w:sz w:val="28"/>
          <w:szCs w:val="28"/>
        </w:rPr>
        <w:t>Придумайте предложение, в котором слово «кипит» употреблялось бы в переносном значении.</w:t>
      </w:r>
    </w:p>
    <w:p w:rsidR="00582E90" w:rsidRDefault="006B1372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3"/>
          <w:bCs/>
          <w:color w:val="000000"/>
          <w:sz w:val="28"/>
          <w:szCs w:val="28"/>
        </w:rPr>
      </w:pPr>
      <w:r w:rsidRPr="00582E90">
        <w:rPr>
          <w:rStyle w:val="c3"/>
          <w:bCs/>
          <w:color w:val="000000"/>
          <w:sz w:val="28"/>
          <w:szCs w:val="28"/>
        </w:rPr>
        <w:t>Таким образом у пятиклассников поддерживается интерес к предмету, реализуется принцип развития языковой личности и, что немаловажно для учителя, поддерживается тесная связь с уроком.</w:t>
      </w:r>
    </w:p>
    <w:p w:rsidR="00582E90" w:rsidRDefault="006B1372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582E90">
        <w:rPr>
          <w:rStyle w:val="c3"/>
          <w:bCs/>
          <w:color w:val="000000"/>
          <w:sz w:val="28"/>
          <w:szCs w:val="28"/>
        </w:rPr>
        <w:t xml:space="preserve">Для учащихся 8 класса, а также и 9 класса на факультативных занятиях ставлю несколько иные задачи. Проблема повышения познавательного интереса здесь стоит острее и решается другими путями.  </w:t>
      </w:r>
      <w:r w:rsidRPr="00582E90">
        <w:rPr>
          <w:sz w:val="28"/>
          <w:szCs w:val="28"/>
        </w:rPr>
        <w:t>Важное место на факультативе начинают занимать исследовательские задания с необычной формулировкой, учебно-поисковые задания, направленные на решения проблемной задачи и, несомненно, тестовые задания, без которых не обходится ни одно занятие.</w:t>
      </w:r>
    </w:p>
    <w:p w:rsidR="00582E90" w:rsidRDefault="006E658F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582E90">
        <w:rPr>
          <w:sz w:val="28"/>
          <w:szCs w:val="28"/>
        </w:rPr>
        <w:t xml:space="preserve">Так при работе над темой </w:t>
      </w:r>
      <w:r w:rsidRPr="006B4988">
        <w:rPr>
          <w:i/>
          <w:sz w:val="28"/>
          <w:szCs w:val="28"/>
        </w:rPr>
        <w:t>«Написание слов с удвоенными согласными»</w:t>
      </w:r>
      <w:r w:rsidRPr="00582E90">
        <w:rPr>
          <w:sz w:val="28"/>
          <w:szCs w:val="28"/>
        </w:rPr>
        <w:t xml:space="preserve"> предлагаю  групповую </w:t>
      </w:r>
      <w:r w:rsidR="004422FA" w:rsidRPr="00582E90">
        <w:rPr>
          <w:sz w:val="28"/>
          <w:szCs w:val="28"/>
        </w:rPr>
        <w:t xml:space="preserve">поисковую </w:t>
      </w:r>
      <w:r w:rsidRPr="00582E90">
        <w:rPr>
          <w:sz w:val="28"/>
          <w:szCs w:val="28"/>
        </w:rPr>
        <w:t xml:space="preserve">работу </w:t>
      </w:r>
      <w:r w:rsidRPr="006B4988">
        <w:rPr>
          <w:i/>
          <w:sz w:val="28"/>
          <w:szCs w:val="28"/>
        </w:rPr>
        <w:t xml:space="preserve">«Создание словарика слов с удвоенными согласными». </w:t>
      </w:r>
      <w:r w:rsidRPr="00582E90">
        <w:rPr>
          <w:sz w:val="28"/>
          <w:szCs w:val="28"/>
        </w:rPr>
        <w:t>Обычно при этом работаем с книгой</w:t>
      </w:r>
      <w:r w:rsidR="004422FA" w:rsidRPr="00582E90">
        <w:rPr>
          <w:sz w:val="28"/>
          <w:szCs w:val="28"/>
        </w:rPr>
        <w:t xml:space="preserve"> Людмилы Михайловны Саченок «Стань грамотным: от знаний к умениям». После создания словарика учащиеся диктуют диктанты своим оппонентам. Например, </w:t>
      </w:r>
      <w:r w:rsidR="004422FA" w:rsidRPr="006B4988">
        <w:rPr>
          <w:i/>
          <w:sz w:val="28"/>
          <w:szCs w:val="28"/>
        </w:rPr>
        <w:t>«Л или ЛЛ?», «С или СС?»</w:t>
      </w:r>
    </w:p>
    <w:p w:rsidR="00582E90" w:rsidRDefault="006E658F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582E90">
        <w:rPr>
          <w:sz w:val="28"/>
          <w:szCs w:val="28"/>
        </w:rPr>
        <w:t>Задание «Корректор» всегда увлекает учащихся и активизирует их интерес. В таких заданиях я нередко допускаю 1</w:t>
      </w:r>
      <w:r w:rsidR="00582E90">
        <w:rPr>
          <w:sz w:val="28"/>
          <w:szCs w:val="28"/>
        </w:rPr>
        <w:t>-4</w:t>
      </w:r>
      <w:r w:rsidRPr="00582E90">
        <w:rPr>
          <w:sz w:val="28"/>
          <w:szCs w:val="28"/>
        </w:rPr>
        <w:t xml:space="preserve"> ошибк</w:t>
      </w:r>
      <w:r w:rsidR="00582E90">
        <w:rPr>
          <w:sz w:val="28"/>
          <w:szCs w:val="28"/>
        </w:rPr>
        <w:t>и</w:t>
      </w:r>
      <w:r w:rsidRPr="00582E90">
        <w:rPr>
          <w:sz w:val="28"/>
          <w:szCs w:val="28"/>
        </w:rPr>
        <w:t xml:space="preserve"> в тексте большого объёма по изучаемой теме, что усложняет задачу, но в тоже время учащиеся одновременно с поиском ошибки повторяют условия написания орфограммы.</w:t>
      </w:r>
    </w:p>
    <w:p w:rsidR="00974A8F" w:rsidRDefault="00974A8F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Активно</w:t>
      </w:r>
      <w:r w:rsidR="006B4988">
        <w:rPr>
          <w:sz w:val="28"/>
          <w:szCs w:val="28"/>
        </w:rPr>
        <w:t xml:space="preserve"> использую на факультативных занятиях</w:t>
      </w:r>
      <w:r>
        <w:rPr>
          <w:sz w:val="28"/>
          <w:szCs w:val="28"/>
        </w:rPr>
        <w:t xml:space="preserve"> задание «Облако слов», при котором облако в виде любой фигуры заполняется словами-</w:t>
      </w:r>
      <w:r>
        <w:rPr>
          <w:sz w:val="28"/>
          <w:szCs w:val="28"/>
        </w:rPr>
        <w:lastRenderedPageBreak/>
        <w:t>примерами. Либо трансформирую обычный распределительный диктант в диктант «Облако слов». Например, по теме «Правописание приставок ПРЕ- и ПРИ-» предлагаю распределить слова в два облака.</w:t>
      </w:r>
    </w:p>
    <w:p w:rsidR="00974A8F" w:rsidRDefault="00974A8F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46911" cy="1760756"/>
            <wp:effectExtent l="19050" t="0" r="0" b="0"/>
            <wp:docPr id="1" name="Рисунок 1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69" cy="17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C86A9B" w:rsidRPr="00C86A9B">
        <w:rPr>
          <w:noProof/>
        </w:rPr>
        <w:drawing>
          <wp:inline distT="0" distB="0" distL="0" distR="0">
            <wp:extent cx="2166620" cy="1751786"/>
            <wp:effectExtent l="19050" t="0" r="5080" b="0"/>
            <wp:docPr id="2" name="Рисунок 10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02" cy="175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90" w:rsidRDefault="00582E90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Нередко на факультативных занятиях предлагаю учащимся самосто</w:t>
      </w:r>
      <w:r w:rsidR="007014A2">
        <w:rPr>
          <w:sz w:val="28"/>
          <w:szCs w:val="28"/>
        </w:rPr>
        <w:t>-</w:t>
      </w:r>
      <w:r>
        <w:rPr>
          <w:sz w:val="28"/>
          <w:szCs w:val="28"/>
        </w:rPr>
        <w:t xml:space="preserve">ятельно придумать задание по теме факультатива, что также активизирует их познавательный интерес. При этом даю чёткие критерии, которым должно соответствовать задание, предлагаю работу с дидактическим материалом. </w:t>
      </w:r>
      <w:r w:rsidR="00974A8F">
        <w:rPr>
          <w:sz w:val="28"/>
          <w:szCs w:val="28"/>
        </w:rPr>
        <w:t>Примеры наиболее удачных заданий предлагаю использовать на уроке в качестве дополнительного или индивидуального задания.</w:t>
      </w:r>
      <w:r w:rsidR="007E07D6">
        <w:rPr>
          <w:sz w:val="28"/>
          <w:szCs w:val="28"/>
        </w:rPr>
        <w:t xml:space="preserve"> Особенной популярностью у ребят пользуется задание «Создание теста».</w:t>
      </w:r>
    </w:p>
    <w:p w:rsidR="00974A8F" w:rsidRDefault="00974A8F" w:rsidP="007014A2">
      <w:pPr>
        <w:pStyle w:val="a3"/>
        <w:spacing w:line="360" w:lineRule="auto"/>
        <w:ind w:firstLine="567"/>
        <w:jc w:val="both"/>
      </w:pPr>
      <w:r>
        <w:rPr>
          <w:szCs w:val="28"/>
        </w:rPr>
        <w:t xml:space="preserve">Из таких самостоятельных </w:t>
      </w:r>
      <w:r>
        <w:t>решений и маленьких открытий рождается познавательный интерес, желание познавать, активно приобретенное знание становится наиболее ценным, устойчивым.</w:t>
      </w:r>
    </w:p>
    <w:p w:rsidR="006B1372" w:rsidRDefault="00E16B88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582E90">
        <w:rPr>
          <w:sz w:val="28"/>
          <w:szCs w:val="28"/>
        </w:rPr>
        <w:t>Большим подспорьем для подготовки к факультативу «От значения к написанию» в 8 классе, который имеет орфографическую направленность, является книга Т.А.Печенёвой «Русский язык: 8 класс. Уроки орфографии». В этом пособии материал изложен очень доступно, автор использует много интересных подсказок, занимательных заданий и даже лингвистических игр, которые с удовольствием использую в своей практике.</w:t>
      </w:r>
      <w:r w:rsidR="00582E90">
        <w:rPr>
          <w:sz w:val="28"/>
          <w:szCs w:val="28"/>
        </w:rPr>
        <w:t xml:space="preserve"> </w:t>
      </w:r>
    </w:p>
    <w:p w:rsidR="00C34B4C" w:rsidRPr="00A37CCA" w:rsidRDefault="00582E90" w:rsidP="007014A2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eastAsia="Calibri"/>
          <w:sz w:val="20"/>
          <w:szCs w:val="20"/>
        </w:rPr>
      </w:pPr>
      <w:r>
        <w:rPr>
          <w:sz w:val="28"/>
          <w:szCs w:val="28"/>
        </w:rPr>
        <w:t>Всем известно, что скука убивает интерес. Поэтому, максимально используя потенциал факультативных занятий, стараюсь поддерживать и повышать познавательный интерес учащихся, используя разнообразные методы и приёмы, занимательные задания</w:t>
      </w:r>
      <w:r w:rsidR="007014A2">
        <w:rPr>
          <w:sz w:val="28"/>
          <w:szCs w:val="28"/>
        </w:rPr>
        <w:t>, необычные формы работы.</w:t>
      </w:r>
    </w:p>
    <w:sectPr w:rsidR="00C34B4C" w:rsidRPr="00A37CCA" w:rsidSect="005F0FF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BD" w:rsidRDefault="00A517BD" w:rsidP="007014A2">
      <w:pPr>
        <w:spacing w:before="0" w:after="0"/>
      </w:pPr>
      <w:r>
        <w:separator/>
      </w:r>
    </w:p>
  </w:endnote>
  <w:endnote w:type="continuationSeparator" w:id="1">
    <w:p w:rsidR="00A517BD" w:rsidRDefault="00A517BD" w:rsidP="007014A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805"/>
      <w:docPartObj>
        <w:docPartGallery w:val="Page Numbers (Bottom of Page)"/>
        <w:docPartUnique/>
      </w:docPartObj>
    </w:sdtPr>
    <w:sdtContent>
      <w:p w:rsidR="007014A2" w:rsidRDefault="007014A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14A2" w:rsidRDefault="007014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BD" w:rsidRDefault="00A517BD" w:rsidP="007014A2">
      <w:pPr>
        <w:spacing w:before="0" w:after="0"/>
      </w:pPr>
      <w:r>
        <w:separator/>
      </w:r>
    </w:p>
  </w:footnote>
  <w:footnote w:type="continuationSeparator" w:id="1">
    <w:p w:rsidR="00A517BD" w:rsidRDefault="00A517BD" w:rsidP="007014A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502"/>
    <w:multiLevelType w:val="multilevel"/>
    <w:tmpl w:val="EFB2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8FB"/>
    <w:rsid w:val="000979B9"/>
    <w:rsid w:val="00215C95"/>
    <w:rsid w:val="0025775A"/>
    <w:rsid w:val="002C07A2"/>
    <w:rsid w:val="004422FA"/>
    <w:rsid w:val="004C3823"/>
    <w:rsid w:val="00582E90"/>
    <w:rsid w:val="005F0FF5"/>
    <w:rsid w:val="006B1372"/>
    <w:rsid w:val="006B4988"/>
    <w:rsid w:val="006E658F"/>
    <w:rsid w:val="007014A2"/>
    <w:rsid w:val="00704917"/>
    <w:rsid w:val="007821B4"/>
    <w:rsid w:val="007E07D6"/>
    <w:rsid w:val="00841916"/>
    <w:rsid w:val="00974A8F"/>
    <w:rsid w:val="00A17B91"/>
    <w:rsid w:val="00A517BD"/>
    <w:rsid w:val="00B52952"/>
    <w:rsid w:val="00C34B4C"/>
    <w:rsid w:val="00C86A9B"/>
    <w:rsid w:val="00D238FB"/>
    <w:rsid w:val="00D5428D"/>
    <w:rsid w:val="00D75489"/>
    <w:rsid w:val="00E16B88"/>
    <w:rsid w:val="00EE0154"/>
    <w:rsid w:val="00F50FC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B4"/>
    <w:pPr>
      <w:spacing w:before="120" w:after="32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B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2">
    <w:name w:val="c2"/>
    <w:basedOn w:val="a"/>
    <w:rsid w:val="00D23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8FB"/>
  </w:style>
  <w:style w:type="paragraph" w:customStyle="1" w:styleId="c4">
    <w:name w:val="c4"/>
    <w:basedOn w:val="a"/>
    <w:rsid w:val="00D23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23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23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23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38FB"/>
  </w:style>
  <w:style w:type="paragraph" w:styleId="a4">
    <w:name w:val="Normal (Web)"/>
    <w:basedOn w:val="a"/>
    <w:uiPriority w:val="99"/>
    <w:semiHidden/>
    <w:unhideWhenUsed/>
    <w:rsid w:val="00D238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A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A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014A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14A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014A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7014A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B635-CD89-4FCF-B7D3-DA791F8C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3</cp:revision>
  <dcterms:created xsi:type="dcterms:W3CDTF">2017-12-24T08:06:00Z</dcterms:created>
  <dcterms:modified xsi:type="dcterms:W3CDTF">2017-12-25T11:08:00Z</dcterms:modified>
</cp:coreProperties>
</file>